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661" w:rsidRPr="00146C7F" w:rsidRDefault="000A6D7B">
      <w:pPr>
        <w:rPr>
          <w:sz w:val="24"/>
          <w:szCs w:val="24"/>
        </w:rPr>
      </w:pPr>
      <w:bookmarkStart w:id="0" w:name="_GoBack"/>
      <w:bookmarkEnd w:id="0"/>
    </w:p>
    <w:p w:rsidR="00146C7F" w:rsidRPr="00146C7F" w:rsidRDefault="00146C7F" w:rsidP="00146C7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Программа «</w:t>
      </w:r>
      <w:r w:rsidRPr="00146C7F">
        <w:rPr>
          <w:b/>
          <w:sz w:val="24"/>
          <w:szCs w:val="24"/>
        </w:rPr>
        <w:t>КВАЗАР-ПАРКОВКА</w:t>
      </w:r>
      <w:r>
        <w:rPr>
          <w:b/>
          <w:sz w:val="24"/>
          <w:szCs w:val="24"/>
        </w:rPr>
        <w:t>»</w:t>
      </w:r>
    </w:p>
    <w:p w:rsidR="00146C7F" w:rsidRDefault="00146C7F">
      <w:pPr>
        <w:rPr>
          <w:sz w:val="24"/>
          <w:szCs w:val="24"/>
        </w:rPr>
      </w:pPr>
      <w:r>
        <w:rPr>
          <w:sz w:val="24"/>
          <w:szCs w:val="24"/>
        </w:rPr>
        <w:t>Основная форма программы выглядит следующим образом:</w:t>
      </w:r>
    </w:p>
    <w:p w:rsidR="00146C7F" w:rsidRDefault="00146C7F" w:rsidP="007C5CD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61B376" wp14:editId="127E61D8">
            <wp:extent cx="6570345" cy="451993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D5" w:rsidRDefault="00145101">
      <w:pPr>
        <w:rPr>
          <w:sz w:val="24"/>
          <w:szCs w:val="24"/>
        </w:rPr>
      </w:pPr>
      <w:r w:rsidRPr="00145101">
        <w:rPr>
          <w:b/>
          <w:sz w:val="24"/>
          <w:szCs w:val="24"/>
          <w:u w:val="single"/>
        </w:rPr>
        <w:t>При въезде</w:t>
      </w:r>
      <w:r w:rsidR="007C5CD5">
        <w:rPr>
          <w:sz w:val="24"/>
          <w:szCs w:val="24"/>
        </w:rPr>
        <w:t xml:space="preserve"> автомобил</w:t>
      </w:r>
      <w:r>
        <w:rPr>
          <w:sz w:val="24"/>
          <w:szCs w:val="24"/>
        </w:rPr>
        <w:t>я</w:t>
      </w:r>
      <w:r w:rsidR="007C5CD5">
        <w:rPr>
          <w:sz w:val="24"/>
          <w:szCs w:val="24"/>
        </w:rPr>
        <w:t xml:space="preserve"> на парковку, оператор должен распечатать парковочный талон и выдать его водителю. Для этого он нажимает на кнопку </w:t>
      </w:r>
      <w:r w:rsidR="007C5CD5" w:rsidRPr="00A878B1">
        <w:rPr>
          <w:b/>
          <w:sz w:val="24"/>
          <w:szCs w:val="24"/>
        </w:rPr>
        <w:t>«Талон на въезд».</w:t>
      </w:r>
      <w:r w:rsidR="007C5CD5">
        <w:rPr>
          <w:sz w:val="24"/>
          <w:szCs w:val="24"/>
        </w:rPr>
        <w:t xml:space="preserve"> На принтере печатается парковочный талон (содержание талона можно изменить):</w:t>
      </w:r>
    </w:p>
    <w:p w:rsidR="007C5CD5" w:rsidRDefault="007C5CD5" w:rsidP="007C5CD5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2B4ABCA" wp14:editId="52C73873">
            <wp:extent cx="2190750" cy="3209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D5" w:rsidRDefault="00BF2865" w:rsidP="007C5CD5">
      <w:pPr>
        <w:rPr>
          <w:sz w:val="24"/>
          <w:szCs w:val="24"/>
        </w:rPr>
      </w:pPr>
      <w:r>
        <w:rPr>
          <w:sz w:val="24"/>
          <w:szCs w:val="24"/>
        </w:rPr>
        <w:t>В зависимости от настроек программы</w:t>
      </w:r>
      <w:r w:rsidR="00226278">
        <w:rPr>
          <w:sz w:val="24"/>
          <w:szCs w:val="24"/>
        </w:rPr>
        <w:t xml:space="preserve"> и наличия шлагбаума</w:t>
      </w:r>
      <w:r>
        <w:rPr>
          <w:sz w:val="24"/>
          <w:szCs w:val="24"/>
        </w:rPr>
        <w:t>, после печати парковочного талона</w:t>
      </w:r>
      <w:r w:rsidR="00226278">
        <w:rPr>
          <w:sz w:val="24"/>
          <w:szCs w:val="24"/>
        </w:rPr>
        <w:t>,</w:t>
      </w:r>
      <w:r>
        <w:rPr>
          <w:sz w:val="24"/>
          <w:szCs w:val="24"/>
        </w:rPr>
        <w:t xml:space="preserve"> шлагбаум может открыться автоматически или после нажати</w:t>
      </w:r>
      <w:r w:rsidR="00BD2348">
        <w:rPr>
          <w:sz w:val="24"/>
          <w:szCs w:val="24"/>
        </w:rPr>
        <w:t>я специальной кнопки оператором:</w:t>
      </w:r>
    </w:p>
    <w:p w:rsidR="00BF2865" w:rsidRDefault="00BF2865" w:rsidP="00BF2865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06329DB" wp14:editId="51822DC2">
            <wp:extent cx="3714750" cy="1428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5CD5" w:rsidRDefault="00226278">
      <w:pPr>
        <w:rPr>
          <w:sz w:val="24"/>
          <w:szCs w:val="24"/>
        </w:rPr>
      </w:pPr>
      <w:r>
        <w:rPr>
          <w:sz w:val="24"/>
          <w:szCs w:val="24"/>
        </w:rPr>
        <w:t xml:space="preserve">Шлагбаум открывается и находится в открытом состоянии, пока автомобиль не покинет зону с установленными фотоэлементами. После заезда </w:t>
      </w:r>
      <w:r w:rsidR="00145101">
        <w:rPr>
          <w:sz w:val="24"/>
          <w:szCs w:val="24"/>
        </w:rPr>
        <w:t xml:space="preserve">автомобиля </w:t>
      </w:r>
      <w:r>
        <w:rPr>
          <w:sz w:val="24"/>
          <w:szCs w:val="24"/>
        </w:rPr>
        <w:t xml:space="preserve">на парковку, шлагбаум автоматически (через </w:t>
      </w:r>
      <w:r>
        <w:rPr>
          <w:sz w:val="24"/>
          <w:szCs w:val="24"/>
        </w:rPr>
        <w:lastRenderedPageBreak/>
        <w:t>установленное время) закрывается.</w:t>
      </w:r>
      <w:r w:rsidR="002053D4">
        <w:rPr>
          <w:sz w:val="24"/>
          <w:szCs w:val="24"/>
        </w:rPr>
        <w:t xml:space="preserve"> В информационном поле </w:t>
      </w:r>
      <w:r w:rsidR="002053D4" w:rsidRPr="00A878B1">
        <w:rPr>
          <w:b/>
          <w:sz w:val="24"/>
          <w:szCs w:val="24"/>
        </w:rPr>
        <w:t>«Машин на парковке»</w:t>
      </w:r>
      <w:r w:rsidR="002053D4">
        <w:rPr>
          <w:sz w:val="24"/>
          <w:szCs w:val="24"/>
        </w:rPr>
        <w:t xml:space="preserve"> - значение увеличится.</w:t>
      </w:r>
    </w:p>
    <w:p w:rsidR="00145101" w:rsidRDefault="00145101">
      <w:pPr>
        <w:rPr>
          <w:sz w:val="24"/>
          <w:szCs w:val="24"/>
        </w:rPr>
      </w:pPr>
      <w:r w:rsidRPr="00145101">
        <w:rPr>
          <w:b/>
          <w:sz w:val="24"/>
          <w:szCs w:val="24"/>
          <w:u w:val="single"/>
        </w:rPr>
        <w:t>При выезде</w:t>
      </w:r>
      <w:r>
        <w:rPr>
          <w:sz w:val="24"/>
          <w:szCs w:val="24"/>
        </w:rPr>
        <w:t xml:space="preserve"> с парковки, водитель должен предъявить парковочный талон оператору. Оператор сканирует штрих-код находящийся на талоне. После этого программа рассчитывает время парковки и ее стоимость.</w:t>
      </w:r>
    </w:p>
    <w:p w:rsidR="00145101" w:rsidRDefault="00145101" w:rsidP="00145101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5A6B2E6" wp14:editId="3A5C3154">
            <wp:extent cx="6570345" cy="4519930"/>
            <wp:effectExtent l="0" t="0" r="190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01" w:rsidRDefault="00145101" w:rsidP="0014510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Оператор нажимает кнопку </w:t>
      </w:r>
      <w:r w:rsidRPr="00A878B1">
        <w:rPr>
          <w:b/>
          <w:sz w:val="24"/>
          <w:szCs w:val="24"/>
        </w:rPr>
        <w:t>«Оплатить»</w:t>
      </w:r>
      <w:r>
        <w:rPr>
          <w:sz w:val="24"/>
          <w:szCs w:val="24"/>
        </w:rPr>
        <w:t xml:space="preserve"> или </w:t>
      </w:r>
      <w:r>
        <w:rPr>
          <w:sz w:val="24"/>
          <w:szCs w:val="24"/>
          <w:lang w:val="en-US"/>
        </w:rPr>
        <w:t>F</w:t>
      </w:r>
      <w:r w:rsidRPr="00145101">
        <w:rPr>
          <w:sz w:val="24"/>
          <w:szCs w:val="24"/>
        </w:rPr>
        <w:t xml:space="preserve">1 </w:t>
      </w:r>
      <w:r w:rsidR="00DC2BEE">
        <w:rPr>
          <w:sz w:val="24"/>
          <w:szCs w:val="24"/>
        </w:rPr>
        <w:t>и попадает на форму оплаты:</w:t>
      </w:r>
    </w:p>
    <w:p w:rsidR="00DC2BEE" w:rsidRDefault="00DC2BEE" w:rsidP="00DC2BE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8B3F23D" wp14:editId="6EE86541">
            <wp:extent cx="6153150" cy="42672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426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EE" w:rsidRDefault="00DC2BEE" w:rsidP="00145101">
      <w:pPr>
        <w:rPr>
          <w:sz w:val="24"/>
          <w:szCs w:val="24"/>
        </w:rPr>
      </w:pPr>
      <w:r>
        <w:rPr>
          <w:sz w:val="24"/>
          <w:szCs w:val="24"/>
        </w:rPr>
        <w:t xml:space="preserve">После </w:t>
      </w:r>
      <w:r w:rsidR="003215DE" w:rsidRPr="003215DE">
        <w:rPr>
          <w:sz w:val="24"/>
          <w:szCs w:val="24"/>
        </w:rPr>
        <w:t xml:space="preserve">получения денег </w:t>
      </w:r>
      <w:r w:rsidR="003215DE">
        <w:rPr>
          <w:sz w:val="24"/>
          <w:szCs w:val="24"/>
        </w:rPr>
        <w:t xml:space="preserve">и </w:t>
      </w:r>
      <w:r>
        <w:rPr>
          <w:sz w:val="24"/>
          <w:szCs w:val="24"/>
        </w:rPr>
        <w:t>проведения оплаты печатается чек:</w:t>
      </w:r>
    </w:p>
    <w:p w:rsidR="00DC2BEE" w:rsidRPr="00145101" w:rsidRDefault="00DC2BEE" w:rsidP="00DC2BEE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266763A1" wp14:editId="4ADFAC98">
            <wp:extent cx="2990850" cy="268605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01" w:rsidRDefault="00DC2BEE" w:rsidP="00DC2BEE">
      <w:pPr>
        <w:rPr>
          <w:sz w:val="24"/>
          <w:szCs w:val="24"/>
        </w:rPr>
      </w:pPr>
      <w:r>
        <w:rPr>
          <w:sz w:val="24"/>
          <w:szCs w:val="24"/>
        </w:rPr>
        <w:t xml:space="preserve">И в зависимости от настроек программы </w:t>
      </w:r>
      <w:r w:rsidRPr="00DC2BEE">
        <w:rPr>
          <w:sz w:val="24"/>
          <w:szCs w:val="24"/>
        </w:rPr>
        <w:t>шлагбаум может открыться автоматически или после нажатия специальной кнопки оператором</w:t>
      </w:r>
      <w:r>
        <w:rPr>
          <w:sz w:val="24"/>
          <w:szCs w:val="24"/>
        </w:rPr>
        <w:t>:</w:t>
      </w:r>
    </w:p>
    <w:p w:rsidR="00DC2BEE" w:rsidRDefault="00DC2BEE" w:rsidP="00DC2BEE">
      <w:pPr>
        <w:jc w:val="center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4461449" wp14:editId="4E28B53B">
            <wp:extent cx="3714750" cy="1428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EE" w:rsidRDefault="002053D4" w:rsidP="00DC2BEE">
      <w:pPr>
        <w:rPr>
          <w:sz w:val="24"/>
          <w:szCs w:val="24"/>
        </w:rPr>
      </w:pPr>
      <w:r w:rsidRPr="002053D4">
        <w:rPr>
          <w:sz w:val="24"/>
          <w:szCs w:val="24"/>
        </w:rPr>
        <w:t xml:space="preserve">Шлагбаум открывается и находится в открытом состоянии, пока автомобиль не покинет зону с установленными фотоэлементами. После </w:t>
      </w:r>
      <w:r>
        <w:rPr>
          <w:sz w:val="24"/>
          <w:szCs w:val="24"/>
        </w:rPr>
        <w:t>выезда</w:t>
      </w:r>
      <w:r w:rsidRPr="002053D4">
        <w:rPr>
          <w:sz w:val="24"/>
          <w:szCs w:val="24"/>
        </w:rPr>
        <w:t xml:space="preserve"> автомобиля </w:t>
      </w:r>
      <w:r>
        <w:rPr>
          <w:sz w:val="24"/>
          <w:szCs w:val="24"/>
        </w:rPr>
        <w:t>с</w:t>
      </w:r>
      <w:r w:rsidRPr="002053D4">
        <w:rPr>
          <w:sz w:val="24"/>
          <w:szCs w:val="24"/>
        </w:rPr>
        <w:t xml:space="preserve"> парковк</w:t>
      </w:r>
      <w:r>
        <w:rPr>
          <w:sz w:val="24"/>
          <w:szCs w:val="24"/>
        </w:rPr>
        <w:t>и</w:t>
      </w:r>
      <w:r w:rsidRPr="002053D4">
        <w:rPr>
          <w:sz w:val="24"/>
          <w:szCs w:val="24"/>
        </w:rPr>
        <w:t xml:space="preserve">, шлагбаум автоматически (через установленное время) закрывается. В информационном поле </w:t>
      </w:r>
      <w:r w:rsidRPr="00A878B1">
        <w:rPr>
          <w:b/>
          <w:sz w:val="24"/>
          <w:szCs w:val="24"/>
        </w:rPr>
        <w:t>«Машин на парковке»</w:t>
      </w:r>
      <w:r w:rsidRPr="002053D4">
        <w:rPr>
          <w:sz w:val="24"/>
          <w:szCs w:val="24"/>
        </w:rPr>
        <w:t xml:space="preserve"> - значение </w:t>
      </w:r>
      <w:r>
        <w:rPr>
          <w:sz w:val="24"/>
          <w:szCs w:val="24"/>
        </w:rPr>
        <w:t>уменьшится</w:t>
      </w:r>
      <w:r w:rsidRPr="002053D4">
        <w:rPr>
          <w:sz w:val="24"/>
          <w:szCs w:val="24"/>
        </w:rPr>
        <w:t>.</w:t>
      </w:r>
    </w:p>
    <w:p w:rsidR="00F55DCF" w:rsidRDefault="00F55DCF" w:rsidP="00DC2BEE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Если при выезде с парковки водитель потерял парковочный талон и за его утерю предусмотрен штраф – его можно выписать, нажав на кнопку </w:t>
      </w:r>
      <w:r w:rsidRPr="00A878B1">
        <w:rPr>
          <w:b/>
          <w:sz w:val="24"/>
          <w:szCs w:val="24"/>
        </w:rPr>
        <w:t>«Штраф».</w:t>
      </w:r>
    </w:p>
    <w:p w:rsidR="0093233F" w:rsidRPr="0093233F" w:rsidRDefault="0093233F" w:rsidP="00DC2BEE">
      <w:pPr>
        <w:rPr>
          <w:b/>
          <w:color w:val="FF0000"/>
          <w:sz w:val="24"/>
          <w:szCs w:val="24"/>
        </w:rPr>
      </w:pPr>
      <w:r w:rsidRPr="0093233F">
        <w:rPr>
          <w:b/>
          <w:color w:val="FF0000"/>
          <w:sz w:val="24"/>
          <w:szCs w:val="24"/>
        </w:rPr>
        <w:t>Доступ к списку событий</w:t>
      </w:r>
      <w:r>
        <w:rPr>
          <w:b/>
          <w:color w:val="FF0000"/>
          <w:sz w:val="24"/>
          <w:szCs w:val="24"/>
        </w:rPr>
        <w:t>, настройкам программы</w:t>
      </w:r>
      <w:r w:rsidRPr="0093233F">
        <w:rPr>
          <w:b/>
          <w:color w:val="FF0000"/>
          <w:sz w:val="24"/>
          <w:szCs w:val="24"/>
        </w:rPr>
        <w:t xml:space="preserve"> и </w:t>
      </w:r>
      <w:r>
        <w:rPr>
          <w:b/>
          <w:color w:val="FF0000"/>
          <w:sz w:val="24"/>
          <w:szCs w:val="24"/>
        </w:rPr>
        <w:t xml:space="preserve">изменению </w:t>
      </w:r>
      <w:r w:rsidRPr="0093233F">
        <w:rPr>
          <w:b/>
          <w:color w:val="FF0000"/>
          <w:sz w:val="24"/>
          <w:szCs w:val="24"/>
        </w:rPr>
        <w:t>справочной информации имеет ТОЛЬКО старший менеджер</w:t>
      </w:r>
      <w:r w:rsidR="00D17296">
        <w:rPr>
          <w:b/>
          <w:color w:val="FF0000"/>
          <w:sz w:val="24"/>
          <w:szCs w:val="24"/>
        </w:rPr>
        <w:t xml:space="preserve"> или администратор</w:t>
      </w:r>
      <w:r w:rsidRPr="0093233F">
        <w:rPr>
          <w:b/>
          <w:color w:val="FF0000"/>
          <w:sz w:val="24"/>
          <w:szCs w:val="24"/>
        </w:rPr>
        <w:t>!</w:t>
      </w:r>
    </w:p>
    <w:p w:rsidR="00265D1B" w:rsidRDefault="00265D1B" w:rsidP="00DC2BEE">
      <w:pPr>
        <w:rPr>
          <w:sz w:val="24"/>
          <w:szCs w:val="24"/>
        </w:rPr>
      </w:pPr>
      <w:r w:rsidRPr="00F55DCF">
        <w:rPr>
          <w:b/>
          <w:sz w:val="24"/>
          <w:szCs w:val="24"/>
          <w:u w:val="single"/>
        </w:rPr>
        <w:t>Список событий</w:t>
      </w:r>
      <w:r>
        <w:rPr>
          <w:sz w:val="24"/>
          <w:szCs w:val="24"/>
        </w:rPr>
        <w:t xml:space="preserve"> в хронологическом порядке можно посмотреть, нажав на кнопку </w:t>
      </w:r>
      <w:r w:rsidRPr="00A878B1">
        <w:rPr>
          <w:b/>
          <w:sz w:val="24"/>
          <w:szCs w:val="24"/>
        </w:rPr>
        <w:t>«История»:</w:t>
      </w:r>
    </w:p>
    <w:p w:rsidR="00265D1B" w:rsidRDefault="00265D1B" w:rsidP="00265D1B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5408978" wp14:editId="5C8F4704">
            <wp:extent cx="5629275" cy="52482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29275" cy="524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2BEE" w:rsidRDefault="00A35A77" w:rsidP="00DC2BEE">
      <w:pPr>
        <w:rPr>
          <w:sz w:val="24"/>
          <w:szCs w:val="24"/>
        </w:rPr>
      </w:pPr>
      <w:r w:rsidRPr="00F55DCF">
        <w:rPr>
          <w:b/>
          <w:sz w:val="24"/>
          <w:szCs w:val="24"/>
          <w:u w:val="single"/>
        </w:rPr>
        <w:t>Установить стоимость</w:t>
      </w:r>
      <w:r>
        <w:rPr>
          <w:sz w:val="24"/>
          <w:szCs w:val="24"/>
        </w:rPr>
        <w:t xml:space="preserve"> парковки и штраф за утерю парковочного талона можно в форме, появляющейся после нажатия на кнопку </w:t>
      </w:r>
      <w:r w:rsidRPr="00A878B1">
        <w:rPr>
          <w:b/>
          <w:sz w:val="24"/>
          <w:szCs w:val="24"/>
        </w:rPr>
        <w:t>«Справочник»</w:t>
      </w:r>
      <w:r w:rsidR="00A16FC5" w:rsidRPr="00A878B1">
        <w:rPr>
          <w:b/>
          <w:sz w:val="24"/>
          <w:szCs w:val="24"/>
        </w:rPr>
        <w:t>:</w:t>
      </w:r>
    </w:p>
    <w:p w:rsidR="00A16FC5" w:rsidRDefault="00A16FC5" w:rsidP="00A16FC5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83A5A5" wp14:editId="11BF5399">
            <wp:extent cx="6248400" cy="3695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46FF" w:rsidRDefault="00303703" w:rsidP="00DC2BEE">
      <w:pPr>
        <w:rPr>
          <w:sz w:val="24"/>
          <w:szCs w:val="24"/>
        </w:rPr>
      </w:pPr>
      <w:r w:rsidRPr="00303703">
        <w:rPr>
          <w:b/>
          <w:sz w:val="24"/>
          <w:szCs w:val="24"/>
        </w:rPr>
        <w:t>Настройка параметров программы</w:t>
      </w:r>
      <w:r>
        <w:rPr>
          <w:sz w:val="24"/>
          <w:szCs w:val="24"/>
        </w:rPr>
        <w:t xml:space="preserve"> </w:t>
      </w:r>
      <w:r w:rsidRPr="00303703">
        <w:rPr>
          <w:sz w:val="24"/>
          <w:szCs w:val="24"/>
        </w:rPr>
        <w:t>производиться</w:t>
      </w:r>
      <w:r>
        <w:rPr>
          <w:sz w:val="24"/>
          <w:szCs w:val="24"/>
        </w:rPr>
        <w:t xml:space="preserve"> </w:t>
      </w:r>
      <w:r w:rsidR="00D546FF">
        <w:rPr>
          <w:sz w:val="24"/>
          <w:szCs w:val="24"/>
        </w:rPr>
        <w:t>по</w:t>
      </w:r>
      <w:r>
        <w:rPr>
          <w:sz w:val="24"/>
          <w:szCs w:val="24"/>
        </w:rPr>
        <w:t xml:space="preserve"> нажати</w:t>
      </w:r>
      <w:r w:rsidR="00D546FF">
        <w:rPr>
          <w:sz w:val="24"/>
          <w:szCs w:val="24"/>
        </w:rPr>
        <w:t>ю</w:t>
      </w:r>
      <w:r>
        <w:rPr>
          <w:sz w:val="24"/>
          <w:szCs w:val="24"/>
        </w:rPr>
        <w:t xml:space="preserve"> клавиш</w:t>
      </w:r>
      <w:r w:rsidR="00D546F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F</w:t>
      </w:r>
      <w:r w:rsidRPr="00303703">
        <w:rPr>
          <w:sz w:val="24"/>
          <w:szCs w:val="24"/>
        </w:rPr>
        <w:t>6</w:t>
      </w:r>
      <w:r w:rsidR="00D546FF">
        <w:rPr>
          <w:sz w:val="24"/>
          <w:szCs w:val="24"/>
        </w:rPr>
        <w:t xml:space="preserve">. </w:t>
      </w:r>
    </w:p>
    <w:p w:rsidR="00DC2BEE" w:rsidRPr="00303703" w:rsidRDefault="00D546FF" w:rsidP="00DC2BEE">
      <w:pPr>
        <w:rPr>
          <w:sz w:val="24"/>
          <w:szCs w:val="24"/>
        </w:rPr>
      </w:pPr>
      <w:r>
        <w:rPr>
          <w:sz w:val="24"/>
          <w:szCs w:val="24"/>
        </w:rPr>
        <w:t xml:space="preserve">При выборе кнопки </w:t>
      </w:r>
      <w:r w:rsidRPr="00D546FF">
        <w:rPr>
          <w:b/>
          <w:sz w:val="24"/>
          <w:szCs w:val="24"/>
        </w:rPr>
        <w:t>«Установки»</w:t>
      </w:r>
      <w:r>
        <w:rPr>
          <w:sz w:val="24"/>
          <w:szCs w:val="24"/>
        </w:rPr>
        <w:t xml:space="preserve"> появляется следующая форма</w:t>
      </w:r>
      <w:r w:rsidR="00303703" w:rsidRPr="00303703">
        <w:rPr>
          <w:sz w:val="24"/>
          <w:szCs w:val="24"/>
        </w:rPr>
        <w:t>:</w:t>
      </w:r>
    </w:p>
    <w:p w:rsidR="00303703" w:rsidRDefault="00303703" w:rsidP="00303703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556EEA0" wp14:editId="530D4E16">
            <wp:extent cx="6115050" cy="3886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E48" w:rsidRDefault="006B4D73" w:rsidP="00303703">
      <w:pPr>
        <w:rPr>
          <w:sz w:val="24"/>
          <w:szCs w:val="24"/>
        </w:rPr>
      </w:pPr>
      <w:r w:rsidRPr="006B4D73">
        <w:rPr>
          <w:b/>
          <w:sz w:val="24"/>
          <w:szCs w:val="24"/>
        </w:rPr>
        <w:t>Закладка «Общие».</w:t>
      </w:r>
      <w:r>
        <w:rPr>
          <w:sz w:val="24"/>
          <w:szCs w:val="24"/>
        </w:rPr>
        <w:t xml:space="preserve"> </w:t>
      </w:r>
      <w:r w:rsidR="00780E48">
        <w:rPr>
          <w:sz w:val="24"/>
          <w:szCs w:val="24"/>
        </w:rPr>
        <w:t xml:space="preserve">Если количество шлагбаумов будет выбрано «один», он будет использоваться и для въезда, и для выезда. Если «два», то шлагбаум №1 – для въезда, шлагбаум №2 – для выезда. Для управления шлагбаумами используется модуль </w:t>
      </w:r>
      <w:r w:rsidR="00780E48">
        <w:rPr>
          <w:sz w:val="24"/>
          <w:szCs w:val="24"/>
          <w:lang w:val="en-US"/>
        </w:rPr>
        <w:t>Ke</w:t>
      </w:r>
      <w:r w:rsidR="00780E48" w:rsidRPr="00780E48">
        <w:rPr>
          <w:sz w:val="24"/>
          <w:szCs w:val="24"/>
        </w:rPr>
        <w:t>-</w:t>
      </w:r>
      <w:r w:rsidR="00780E48">
        <w:rPr>
          <w:sz w:val="24"/>
          <w:szCs w:val="24"/>
          <w:lang w:val="en-US"/>
        </w:rPr>
        <w:t>USB</w:t>
      </w:r>
      <w:r w:rsidR="00780E48" w:rsidRPr="00780E48">
        <w:rPr>
          <w:sz w:val="24"/>
          <w:szCs w:val="24"/>
        </w:rPr>
        <w:t>24</w:t>
      </w:r>
      <w:r w:rsidR="00780E48">
        <w:rPr>
          <w:sz w:val="24"/>
          <w:szCs w:val="24"/>
          <w:lang w:val="en-US"/>
        </w:rPr>
        <w:t>R</w:t>
      </w:r>
      <w:r w:rsidR="00780E48" w:rsidRPr="00780E48">
        <w:rPr>
          <w:sz w:val="24"/>
          <w:szCs w:val="24"/>
        </w:rPr>
        <w:t>.</w:t>
      </w:r>
    </w:p>
    <w:p w:rsidR="00050283" w:rsidRDefault="00303703">
      <w:pPr>
        <w:rPr>
          <w:sz w:val="24"/>
          <w:szCs w:val="24"/>
        </w:rPr>
      </w:pPr>
      <w:r>
        <w:rPr>
          <w:sz w:val="24"/>
          <w:szCs w:val="24"/>
        </w:rPr>
        <w:t xml:space="preserve">При выборе галочек </w:t>
      </w:r>
      <w:r w:rsidRPr="00303703">
        <w:rPr>
          <w:b/>
          <w:sz w:val="24"/>
          <w:szCs w:val="24"/>
        </w:rPr>
        <w:t>«Ручное управление шлагбаумом»</w:t>
      </w:r>
      <w:r>
        <w:rPr>
          <w:sz w:val="24"/>
          <w:szCs w:val="24"/>
        </w:rPr>
        <w:t xml:space="preserve"> на основной форме появятся дополнительны кнопки для управления шлагбаумами в ручном режиме:</w:t>
      </w:r>
      <w:r w:rsidR="007C5CD5">
        <w:rPr>
          <w:sz w:val="24"/>
          <w:szCs w:val="24"/>
        </w:rPr>
        <w:t xml:space="preserve"> </w:t>
      </w:r>
    </w:p>
    <w:p w:rsidR="00146C7F" w:rsidRDefault="00BF2865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C8C5A97" wp14:editId="48F3DAAF">
            <wp:extent cx="6570345" cy="451993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0345" cy="451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496A" w:rsidRDefault="00FD496A">
      <w:pPr>
        <w:rPr>
          <w:sz w:val="24"/>
          <w:szCs w:val="24"/>
        </w:rPr>
      </w:pPr>
      <w:r>
        <w:rPr>
          <w:sz w:val="24"/>
          <w:szCs w:val="24"/>
        </w:rPr>
        <w:t xml:space="preserve">При выборе галочки </w:t>
      </w:r>
      <w:r w:rsidRPr="00FD496A">
        <w:rPr>
          <w:b/>
          <w:sz w:val="24"/>
          <w:szCs w:val="24"/>
        </w:rPr>
        <w:t>«Окно для управления шлагбаумом»</w:t>
      </w:r>
      <w:r>
        <w:rPr>
          <w:sz w:val="24"/>
          <w:szCs w:val="24"/>
        </w:rPr>
        <w:t xml:space="preserve"> перед открытием шлагбаумов на въезд и выезд будут появляться дополнительные информационные окна такого вида: </w:t>
      </w:r>
    </w:p>
    <w:p w:rsidR="00FD496A" w:rsidRDefault="00FD496A">
      <w:pPr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94E81D7" wp14:editId="13D7DA7E">
            <wp:extent cx="3114675" cy="1197952"/>
            <wp:effectExtent l="0" t="0" r="0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3795" cy="1212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>
        <w:rPr>
          <w:noProof/>
          <w:lang w:eastAsia="ru-RU"/>
        </w:rPr>
        <w:drawing>
          <wp:inline distT="0" distB="0" distL="0" distR="0" wp14:anchorId="31266EF9" wp14:editId="2A7C1489">
            <wp:extent cx="3114675" cy="1197952"/>
            <wp:effectExtent l="0" t="0" r="0" b="254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35523" cy="120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8A6" w:rsidRDefault="002B48A6">
      <w:pPr>
        <w:rPr>
          <w:sz w:val="24"/>
          <w:szCs w:val="24"/>
        </w:rPr>
      </w:pPr>
      <w:r>
        <w:rPr>
          <w:sz w:val="24"/>
          <w:szCs w:val="24"/>
        </w:rPr>
        <w:t>Это сделано на тот случай, когда шлагбаумы расположены на удаленном расстоянии от будки оператора и оператор смог открывать шлагбаум в тот момент, когда автомобиль к нему подъедет.</w:t>
      </w:r>
    </w:p>
    <w:p w:rsidR="00FD496A" w:rsidRDefault="00FD496A" w:rsidP="00FD496A">
      <w:pPr>
        <w:rPr>
          <w:sz w:val="24"/>
          <w:szCs w:val="24"/>
        </w:rPr>
      </w:pPr>
      <w:r w:rsidRPr="006B4D73">
        <w:rPr>
          <w:b/>
          <w:sz w:val="24"/>
          <w:szCs w:val="24"/>
        </w:rPr>
        <w:t>Закладка «Оборудование».</w:t>
      </w:r>
      <w:r>
        <w:rPr>
          <w:sz w:val="24"/>
          <w:szCs w:val="24"/>
        </w:rPr>
        <w:t xml:space="preserve"> Здесь необходимо указать параметры подключаемого оборудования: принтера для печати парковочных талонов (чеков), дисплея покупателя, сканера штрих-кодов, денежного ящика и при необходимости фискального регистратора.</w:t>
      </w:r>
    </w:p>
    <w:p w:rsidR="00FD496A" w:rsidRDefault="00FD496A" w:rsidP="00FD496A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34747A37" wp14:editId="7381574F">
            <wp:extent cx="6115050" cy="38862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15050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5101" w:rsidRDefault="00D546FF" w:rsidP="00D546FF">
      <w:pPr>
        <w:rPr>
          <w:sz w:val="24"/>
          <w:szCs w:val="24"/>
        </w:rPr>
      </w:pPr>
      <w:r w:rsidRPr="00D546FF">
        <w:rPr>
          <w:sz w:val="24"/>
          <w:szCs w:val="24"/>
        </w:rPr>
        <w:t xml:space="preserve">При выборе кнопки </w:t>
      </w:r>
      <w:r w:rsidRPr="00D546FF">
        <w:rPr>
          <w:b/>
          <w:sz w:val="24"/>
          <w:szCs w:val="24"/>
        </w:rPr>
        <w:t>«Кассиры»</w:t>
      </w:r>
      <w:r w:rsidRPr="00D546FF">
        <w:rPr>
          <w:sz w:val="24"/>
          <w:szCs w:val="24"/>
        </w:rPr>
        <w:t xml:space="preserve"> появляется следующая форма,</w:t>
      </w:r>
      <w:r>
        <w:rPr>
          <w:sz w:val="24"/>
          <w:szCs w:val="24"/>
        </w:rPr>
        <w:t xml:space="preserve"> в которой можно создать список операторов</w:t>
      </w:r>
      <w:r w:rsidR="007B4D14">
        <w:rPr>
          <w:sz w:val="24"/>
          <w:szCs w:val="24"/>
        </w:rPr>
        <w:t>.</w:t>
      </w:r>
      <w:r w:rsidR="00FC543B">
        <w:rPr>
          <w:sz w:val="24"/>
          <w:szCs w:val="24"/>
        </w:rPr>
        <w:t xml:space="preserve"> </w:t>
      </w:r>
      <w:r w:rsidR="007B4D14">
        <w:rPr>
          <w:sz w:val="24"/>
          <w:szCs w:val="24"/>
        </w:rPr>
        <w:t>К</w:t>
      </w:r>
      <w:r w:rsidR="00FC543B">
        <w:rPr>
          <w:sz w:val="24"/>
          <w:szCs w:val="24"/>
        </w:rPr>
        <w:t>од доступа «1» – низший уровень (уровень оператора), код доступа «5» – высший уровень (уровень старшего менеджера или администратора)</w:t>
      </w:r>
      <w:r>
        <w:rPr>
          <w:sz w:val="24"/>
          <w:szCs w:val="24"/>
        </w:rPr>
        <w:t>:</w:t>
      </w:r>
    </w:p>
    <w:p w:rsidR="00D546FF" w:rsidRPr="00D546FF" w:rsidRDefault="00D546FF" w:rsidP="00D546FF">
      <w:pPr>
        <w:jc w:val="center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201F539" wp14:editId="2814347D">
            <wp:extent cx="5448300" cy="43529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35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3FE" w:rsidRDefault="001223FE">
      <w:pPr>
        <w:rPr>
          <w:sz w:val="24"/>
          <w:szCs w:val="24"/>
        </w:rPr>
      </w:pPr>
    </w:p>
    <w:p w:rsidR="001223FE" w:rsidRPr="001223FE" w:rsidRDefault="001223FE" w:rsidP="001223FE">
      <w:pPr>
        <w:jc w:val="center"/>
        <w:rPr>
          <w:b/>
          <w:sz w:val="28"/>
          <w:szCs w:val="28"/>
        </w:rPr>
      </w:pPr>
      <w:r w:rsidRPr="001223FE">
        <w:rPr>
          <w:b/>
          <w:sz w:val="28"/>
          <w:szCs w:val="28"/>
        </w:rPr>
        <w:t>Подключение шлагбаума к системному блоку компьютера</w:t>
      </w:r>
    </w:p>
    <w:p w:rsidR="001223FE" w:rsidRDefault="001223FE" w:rsidP="001223FE">
      <w:r>
        <w:t>Подключение производится 2-х жильным проводом к 2м крайним контактам зеленой колодки шлагбаума (желтый и красный провода на фото):</w:t>
      </w:r>
    </w:p>
    <w:p w:rsidR="001223FE" w:rsidRDefault="001223FE" w:rsidP="001223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32BDC40E" wp14:editId="35170AC1">
            <wp:extent cx="5934075" cy="3333750"/>
            <wp:effectExtent l="0" t="0" r="9525" b="0"/>
            <wp:docPr id="15" name="Рисунок 15" descr="d:\Users\Юра\Desktop\P_20160922_103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Юра\Desktop\P_20160922_103734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FE" w:rsidRDefault="001223FE" w:rsidP="001223FE"/>
    <w:p w:rsidR="001223FE" w:rsidRDefault="001223FE" w:rsidP="001223FE">
      <w:r>
        <w:t>К системному блоку второй конец провода подключается согласно фото2:</w:t>
      </w:r>
    </w:p>
    <w:p w:rsidR="001223FE" w:rsidRDefault="001223FE" w:rsidP="001223F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50045465" wp14:editId="51268F11">
            <wp:extent cx="5934075" cy="3333750"/>
            <wp:effectExtent l="0" t="0" r="9525" b="0"/>
            <wp:docPr id="16" name="Рисунок 16" descr="d:\Users\Юра\Desktop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Юра\Desktop\фото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3FE" w:rsidRDefault="001223FE" w:rsidP="001223FE">
      <w:r>
        <w:t>Желтый круг – реле 1 (первый шлагбаум)</w:t>
      </w:r>
    </w:p>
    <w:p w:rsidR="001223FE" w:rsidRDefault="001223FE" w:rsidP="001223FE">
      <w:r w:rsidRPr="00C064E8">
        <w:t xml:space="preserve">Зеленый </w:t>
      </w:r>
      <w:r>
        <w:t>круг – реле 3 (второй шлагбаум)</w:t>
      </w:r>
    </w:p>
    <w:p w:rsidR="001223FE" w:rsidRDefault="001223FE" w:rsidP="001223FE">
      <w:r w:rsidRPr="00C064E8">
        <w:t>Красный</w:t>
      </w:r>
      <w:r>
        <w:t xml:space="preserve"> (реле 2) и синий (реле 4) не задействованы в данной конфигурации.</w:t>
      </w:r>
    </w:p>
    <w:p w:rsidR="001223FE" w:rsidRPr="00146C7F" w:rsidRDefault="00493836">
      <w:pPr>
        <w:rPr>
          <w:sz w:val="24"/>
          <w:szCs w:val="24"/>
        </w:rPr>
      </w:pPr>
      <w:r w:rsidRPr="00493836">
        <w:rPr>
          <w:sz w:val="24"/>
          <w:szCs w:val="24"/>
        </w:rPr>
        <w:t xml:space="preserve">Подключение фотоэлемента </w:t>
      </w:r>
      <w:r w:rsidR="00AA197A">
        <w:rPr>
          <w:sz w:val="24"/>
          <w:szCs w:val="24"/>
        </w:rPr>
        <w:t xml:space="preserve">производится </w:t>
      </w:r>
      <w:r w:rsidRPr="00493836">
        <w:rPr>
          <w:sz w:val="24"/>
          <w:szCs w:val="24"/>
        </w:rPr>
        <w:t>согласно инструкции к фотоэлементу.</w:t>
      </w:r>
    </w:p>
    <w:sectPr w:rsidR="001223FE" w:rsidRPr="00146C7F" w:rsidSect="00146C7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C7F"/>
    <w:rsid w:val="00030E8C"/>
    <w:rsid w:val="00050283"/>
    <w:rsid w:val="000A6D7B"/>
    <w:rsid w:val="001223FE"/>
    <w:rsid w:val="00145101"/>
    <w:rsid w:val="00146C7F"/>
    <w:rsid w:val="002053D4"/>
    <w:rsid w:val="00226278"/>
    <w:rsid w:val="00265D1B"/>
    <w:rsid w:val="002B48A6"/>
    <w:rsid w:val="00303703"/>
    <w:rsid w:val="003215DE"/>
    <w:rsid w:val="00493836"/>
    <w:rsid w:val="006B4D73"/>
    <w:rsid w:val="00780E48"/>
    <w:rsid w:val="007B4D14"/>
    <w:rsid w:val="007C5CD5"/>
    <w:rsid w:val="0093233F"/>
    <w:rsid w:val="00A16FC5"/>
    <w:rsid w:val="00A35A77"/>
    <w:rsid w:val="00A878B1"/>
    <w:rsid w:val="00AA197A"/>
    <w:rsid w:val="00AB7F84"/>
    <w:rsid w:val="00BD2348"/>
    <w:rsid w:val="00BF2865"/>
    <w:rsid w:val="00D17296"/>
    <w:rsid w:val="00D546FF"/>
    <w:rsid w:val="00DA5621"/>
    <w:rsid w:val="00DC2BEE"/>
    <w:rsid w:val="00EE07F2"/>
    <w:rsid w:val="00F55DCF"/>
    <w:rsid w:val="00FC543B"/>
    <w:rsid w:val="00FD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F908-7922-4347-B68B-B6F76FDF9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*</cp:lastModifiedBy>
  <cp:revision>2</cp:revision>
  <dcterms:created xsi:type="dcterms:W3CDTF">2020-10-19T09:08:00Z</dcterms:created>
  <dcterms:modified xsi:type="dcterms:W3CDTF">2020-10-19T09:08:00Z</dcterms:modified>
</cp:coreProperties>
</file>